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6087" w14:textId="59F4F68A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Urząd Miasta Tarnowa informuje, że zgodnie z uchwałą  Nr VII/69/2015 Rady Miejskiej w Tarnowie z dnia 5 marca 2015 r. w sprawie szczegółowych warunków i trybu przyznawania przez Gminę Miasta Tarnowa stypendiów dla osób zajmujących się twórczością artystyczną oraz wysokości tych stypendiów, w 202</w:t>
      </w:r>
      <w:r w:rsidR="0016486C">
        <w:rPr>
          <w:sz w:val="22"/>
          <w:szCs w:val="22"/>
        </w:rPr>
        <w:t>3</w:t>
      </w:r>
      <w:r>
        <w:rPr>
          <w:sz w:val="22"/>
          <w:szCs w:val="22"/>
        </w:rPr>
        <w:t xml:space="preserve"> roku przyznawane będą stypendia artystyczne.</w:t>
      </w:r>
    </w:p>
    <w:p w14:paraId="3FC8F3E9" w14:textId="77777777" w:rsidR="00976863" w:rsidRDefault="00976863">
      <w:pPr>
        <w:jc w:val="both"/>
        <w:rPr>
          <w:sz w:val="22"/>
          <w:szCs w:val="22"/>
        </w:rPr>
      </w:pPr>
    </w:p>
    <w:p w14:paraId="1B41F575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te to wsparcie dla osób twórczych, których energię i pomysły warto wykorzystać dla rozwoju kultury Tarnowa. Pozwolą realizować artystyczne projekty najbardziej obiecującym i oryginalnym twórcom; mają charakter motywacyjny dla artystów, którzy w danym roku chcą realizować projekty artystyczne.</w:t>
      </w:r>
    </w:p>
    <w:p w14:paraId="4C724BBD" w14:textId="77777777" w:rsidR="00976863" w:rsidRDefault="00976863">
      <w:pPr>
        <w:jc w:val="both"/>
        <w:rPr>
          <w:sz w:val="22"/>
          <w:szCs w:val="22"/>
        </w:rPr>
      </w:pPr>
    </w:p>
    <w:p w14:paraId="75003968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artystycznego wynosi 5 000 zł.</w:t>
      </w:r>
    </w:p>
    <w:p w14:paraId="24A73C73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artystyczne mają charakter jednorazowego świadczenia finansowego przyznawanego tworzącym na terenie Gminy Miasta Tarnowa lub będącym mieszkańcami Gminy Miasta Tarnowa, a tworzącym poza jej granicami, osobom fizycznym na realizację określonego przedsięwzięcia w zakresie twórczości artystycznej związanego z Tarnowem, rozumianego jako nowe dzieło.</w:t>
      </w:r>
    </w:p>
    <w:p w14:paraId="3EC6D062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Stypendia artystyczne na realizację określonego projektu artystycznego będą przyznawane </w:t>
      </w:r>
      <w:r>
        <w:rPr>
          <w:sz w:val="22"/>
          <w:szCs w:val="22"/>
        </w:rPr>
        <w:br/>
        <w:t>w następujących dziedzinach twórczości artystycznej:</w:t>
      </w:r>
    </w:p>
    <w:p w14:paraId="6C3519D0" w14:textId="433E81C5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literatura,</w:t>
      </w:r>
    </w:p>
    <w:p w14:paraId="4C2C3513" w14:textId="737B3B34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sztuki wizualne,</w:t>
      </w:r>
    </w:p>
    <w:p w14:paraId="56FD0520" w14:textId="5AAA0107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muzyka,</w:t>
      </w:r>
    </w:p>
    <w:p w14:paraId="43BA73B1" w14:textId="7601BCB3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taniec,</w:t>
      </w:r>
    </w:p>
    <w:p w14:paraId="62F529B0" w14:textId="460F3091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teatr,</w:t>
      </w:r>
    </w:p>
    <w:p w14:paraId="724D1D5A" w14:textId="3059FE83" w:rsidR="00976863" w:rsidRDefault="006449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4633">
        <w:rPr>
          <w:sz w:val="22"/>
          <w:szCs w:val="22"/>
        </w:rPr>
        <w:t>film</w:t>
      </w:r>
      <w:r w:rsidR="00BB5928">
        <w:rPr>
          <w:sz w:val="22"/>
          <w:szCs w:val="22"/>
        </w:rPr>
        <w:t>.</w:t>
      </w:r>
    </w:p>
    <w:p w14:paraId="136BEC6D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Wnioskodawca w danym roku kalendarzowym może złożyć tylko jeden wniosek o przyznanie stypendium artystycznego. W przypadku, gdy projekt artystyczny realizowany będzie przez kilka osób fizycznych, osoby te mogą złożyć tylko jeden wspólny wniosek o stypendium. Wniosek o stypendium składa się zgodnie z wzorem określonym w załączniku do w/w Regulaminu. Do wniosku o stypendium wnioskodawca obowiązkowo dołącza następujące załączniki:</w:t>
      </w:r>
    </w:p>
    <w:p w14:paraId="2E59C646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szczegółowy opis planowanego przedsięwzięcia w zakresie twórczości artystycznej, w tym zakres poszczególnych zadań, harmonogram ich wykonania, planowane wydatki oraz zamierzone efekty przedsięwzięcia i sposób ich upowszechnienia, </w:t>
      </w:r>
    </w:p>
    <w:p w14:paraId="45183981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portfolio lub dokumentacja twórczości wnioskodawcy w dziedzinie twórczości artystycznej (np.: recenzje, opinie, kopie utworów lub dzieł, nagrania audio-video, katalogi, informacja dotycząca otrzymanych nagród i wyróżnień, itp.), </w:t>
      </w:r>
    </w:p>
    <w:p w14:paraId="4D62EE0B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opis indywidualnych osiągnięć artystycznych wnioskodawcy, </w:t>
      </w:r>
    </w:p>
    <w:p w14:paraId="6752F037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4) co najmniej jedną rekomendację dla wnioskodawcy wystawioną przez jego opiekuna artystycznego, pracownika dydaktycznego uczelni wyższej będącego specjalistą w dziedzinie twórczości artystycznej określonej we wniosku o stypendium, fundację lub stowarzyszenie właściwe ze względu na rodzaj twórczości artystycznej wnioskodawcy, bądź uznany autorytet w dziedzinie twórczości artystycznej określonej we wniosku o stypendium,</w:t>
      </w:r>
    </w:p>
    <w:p w14:paraId="73D64E1C" w14:textId="77777777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5) oświadczenie wnioskodawcy o wyrażeniu zgody na przetwarzanie jego danych osobowych na potrzeby procedury przyznawania stypendium artystycznego.</w:t>
      </w:r>
    </w:p>
    <w:p w14:paraId="7F7F8A18" w14:textId="77777777" w:rsidR="00976863" w:rsidRDefault="00976863">
      <w:pPr>
        <w:jc w:val="both"/>
        <w:rPr>
          <w:sz w:val="22"/>
          <w:szCs w:val="22"/>
        </w:rPr>
      </w:pPr>
    </w:p>
    <w:p w14:paraId="5AE1B9B9" w14:textId="734A3AB1" w:rsidR="00976863" w:rsidRDefault="00C24633">
      <w:pPr>
        <w:jc w:val="both"/>
        <w:rPr>
          <w:sz w:val="22"/>
          <w:szCs w:val="22"/>
        </w:rPr>
      </w:pPr>
      <w:r>
        <w:rPr>
          <w:sz w:val="22"/>
          <w:szCs w:val="22"/>
        </w:rPr>
        <w:t>Wnioski o stypendium należy składać w terminie do 15 maja 202</w:t>
      </w:r>
      <w:r w:rsidR="0016486C">
        <w:rPr>
          <w:sz w:val="22"/>
          <w:szCs w:val="22"/>
        </w:rPr>
        <w:t>3</w:t>
      </w:r>
      <w:r>
        <w:rPr>
          <w:sz w:val="22"/>
          <w:szCs w:val="22"/>
        </w:rPr>
        <w:t xml:space="preserve"> r. w Wydziale Kultury UMT, Rynek 7.</w:t>
      </w:r>
    </w:p>
    <w:p w14:paraId="209EC38D" w14:textId="77777777" w:rsidR="00976863" w:rsidRDefault="00976863">
      <w:pPr>
        <w:jc w:val="both"/>
        <w:rPr>
          <w:sz w:val="22"/>
          <w:szCs w:val="22"/>
        </w:rPr>
      </w:pPr>
    </w:p>
    <w:p w14:paraId="50A3A8DB" w14:textId="19AA0E20" w:rsidR="00BF6959" w:rsidRDefault="00BF6959">
      <w:pPr>
        <w:jc w:val="both"/>
        <w:rPr>
          <w:sz w:val="22"/>
          <w:szCs w:val="22"/>
        </w:rPr>
      </w:pPr>
      <w:r>
        <w:rPr>
          <w:sz w:val="22"/>
          <w:szCs w:val="22"/>
        </w:rPr>
        <w:t>Link do uchwały (wraz z regulaminem) Rady Miejskiej w Tarnowie w sprawie szczegółowych warunków i trybu przyznawania przez Gminę Miasta Tarnowa stypendiów dla osób zajmujących się twórczością artystyczną oraz wysokości tych stypendiów:</w:t>
      </w:r>
    </w:p>
    <w:p w14:paraId="3191B7AB" w14:textId="2BECA3F0" w:rsidR="00976863" w:rsidRDefault="00BB5928">
      <w:pPr>
        <w:jc w:val="both"/>
        <w:rPr>
          <w:rStyle w:val="czeinternetowe"/>
          <w:sz w:val="22"/>
          <w:szCs w:val="22"/>
        </w:rPr>
      </w:pPr>
      <w:hyperlink r:id="rId4">
        <w:r w:rsidR="00C24633">
          <w:rPr>
            <w:rStyle w:val="czeinternetowe"/>
            <w:sz w:val="22"/>
            <w:szCs w:val="22"/>
          </w:rPr>
          <w:t>http://bip.malopolska.pl/umtarnow/Article/get/id,1032393.html</w:t>
        </w:r>
      </w:hyperlink>
    </w:p>
    <w:p w14:paraId="00780DF5" w14:textId="77777777" w:rsidR="00644990" w:rsidRDefault="00644990">
      <w:pPr>
        <w:jc w:val="both"/>
      </w:pPr>
    </w:p>
    <w:sectPr w:rsidR="0064499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63"/>
    <w:rsid w:val="0016486C"/>
    <w:rsid w:val="001B5FCC"/>
    <w:rsid w:val="003C16CE"/>
    <w:rsid w:val="005B48D9"/>
    <w:rsid w:val="00644990"/>
    <w:rsid w:val="00976863"/>
    <w:rsid w:val="00A916B0"/>
    <w:rsid w:val="00BB5928"/>
    <w:rsid w:val="00BF6959"/>
    <w:rsid w:val="00C24633"/>
    <w:rsid w:val="00E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49BA"/>
  <w15:docId w15:val="{4F539B8C-A89B-40E1-94D2-422E6C3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78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830E50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830E50"/>
    <w:rPr>
      <w:rFonts w:cs="Times New Roman"/>
      <w:color w:val="8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alopolska.pl/umtarnow/Article/get/id,10323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2812</Characters>
  <Application>Microsoft Office Word</Application>
  <DocSecurity>0</DocSecurity>
  <Lines>23</Lines>
  <Paragraphs>6</Paragraphs>
  <ScaleCrop>false</ScaleCrop>
  <Company>test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Tarnowa informuje, że weszła w życie uchwała  Nr VII/69/2015 Rady Miejskiej w Tarnowie z dnia 5 marca 2015 r</dc:title>
  <dc:subject/>
  <dc:creator>test</dc:creator>
  <dc:description/>
  <cp:lastModifiedBy>UMT</cp:lastModifiedBy>
  <cp:revision>5</cp:revision>
  <dcterms:created xsi:type="dcterms:W3CDTF">2022-08-31T06:01:00Z</dcterms:created>
  <dcterms:modified xsi:type="dcterms:W3CDTF">2023-04-27T12:09:00Z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